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575E9" w14:textId="77777777" w:rsidR="0054233A" w:rsidRDefault="0054233A" w:rsidP="0054233A">
      <w:pPr>
        <w:rPr>
          <w:rFonts w:ascii="华文行楷" w:eastAsia="华文行楷" w:hAnsi="华文楷体" w:hint="eastAsia"/>
          <w:sz w:val="84"/>
          <w:szCs w:val="84"/>
        </w:rPr>
      </w:pPr>
    </w:p>
    <w:p w14:paraId="1CF934C7" w14:textId="77777777" w:rsidR="0054233A" w:rsidRDefault="0054233A" w:rsidP="0054233A">
      <w:pPr>
        <w:jc w:val="center"/>
        <w:rPr>
          <w:b/>
          <w:sz w:val="72"/>
          <w:szCs w:val="72"/>
        </w:rPr>
      </w:pPr>
      <w:r>
        <w:rPr>
          <w:rFonts w:ascii="宋体" w:eastAsia="宋体" w:hAnsi="宋体" w:hint="eastAsia"/>
          <w:b/>
          <w:sz w:val="72"/>
          <w:szCs w:val="72"/>
        </w:rPr>
        <w:t>物理实验预习</w:t>
      </w:r>
      <w:r>
        <w:rPr>
          <w:rFonts w:hint="eastAsia"/>
          <w:b/>
          <w:sz w:val="72"/>
          <w:szCs w:val="72"/>
        </w:rPr>
        <w:t>报告</w:t>
      </w:r>
    </w:p>
    <w:p w14:paraId="1F6A7490" w14:textId="77777777" w:rsidR="0054233A" w:rsidRDefault="0054233A" w:rsidP="0054233A">
      <w:pPr>
        <w:jc w:val="center"/>
        <w:rPr>
          <w:b/>
          <w:sz w:val="72"/>
          <w:szCs w:val="72"/>
        </w:rPr>
      </w:pPr>
    </w:p>
    <w:p w14:paraId="5206699D" w14:textId="77777777" w:rsidR="0054233A" w:rsidRDefault="0054233A" w:rsidP="0054233A"/>
    <w:p w14:paraId="5B0E99CE" w14:textId="77777777" w:rsidR="0054233A" w:rsidRDefault="0054233A" w:rsidP="0054233A"/>
    <w:p w14:paraId="5A2F51A5" w14:textId="77777777" w:rsidR="0054233A" w:rsidRDefault="0054233A" w:rsidP="0054233A"/>
    <w:p w14:paraId="645C10AA" w14:textId="77777777" w:rsidR="0054233A" w:rsidRDefault="0054233A" w:rsidP="0054233A"/>
    <w:p w14:paraId="3AF82EE9" w14:textId="77777777" w:rsidR="0054233A" w:rsidRDefault="0054233A" w:rsidP="0054233A">
      <w:pPr>
        <w:spacing w:line="480" w:lineRule="auto"/>
        <w:jc w:val="center"/>
        <w:rPr>
          <w:b/>
          <w:sz w:val="32"/>
          <w:szCs w:val="32"/>
        </w:rPr>
      </w:pPr>
      <w:r>
        <w:rPr>
          <w:rFonts w:hint="eastAsia"/>
          <w:b/>
          <w:sz w:val="32"/>
          <w:szCs w:val="32"/>
        </w:rPr>
        <w:t>实验名称：演示实验</w:t>
      </w:r>
    </w:p>
    <w:p w14:paraId="5E2C82B9" w14:textId="77777777" w:rsidR="0054233A" w:rsidRDefault="0054233A" w:rsidP="0054233A">
      <w:pPr>
        <w:spacing w:line="480" w:lineRule="auto"/>
        <w:jc w:val="center"/>
        <w:rPr>
          <w:b/>
          <w:sz w:val="32"/>
          <w:szCs w:val="32"/>
        </w:rPr>
      </w:pPr>
      <w:r>
        <w:rPr>
          <w:rFonts w:hint="eastAsia"/>
          <w:b/>
          <w:sz w:val="32"/>
          <w:szCs w:val="32"/>
        </w:rPr>
        <w:t>指导教师：费莹</w:t>
      </w:r>
    </w:p>
    <w:p w14:paraId="6C9FEA7E" w14:textId="77777777" w:rsidR="0054233A" w:rsidRDefault="0054233A" w:rsidP="0054233A"/>
    <w:p w14:paraId="4DF3C435" w14:textId="77777777" w:rsidR="0054233A" w:rsidRDefault="0054233A" w:rsidP="0054233A"/>
    <w:p w14:paraId="1BBAF667" w14:textId="77777777" w:rsidR="0054233A" w:rsidRDefault="0054233A" w:rsidP="0054233A"/>
    <w:p w14:paraId="6E8B9C64" w14:textId="77777777" w:rsidR="0054233A" w:rsidRDefault="0054233A" w:rsidP="0054233A">
      <w:pPr>
        <w:spacing w:line="360" w:lineRule="auto"/>
        <w:rPr>
          <w:sz w:val="28"/>
          <w:szCs w:val="28"/>
        </w:rPr>
      </w:pPr>
    </w:p>
    <w:p w14:paraId="7CFB9366" w14:textId="77777777" w:rsidR="0054233A" w:rsidRDefault="0054233A" w:rsidP="0054233A">
      <w:pPr>
        <w:spacing w:line="360" w:lineRule="auto"/>
        <w:jc w:val="center"/>
        <w:rPr>
          <w:b/>
          <w:sz w:val="28"/>
          <w:szCs w:val="28"/>
          <w:u w:val="single"/>
        </w:rPr>
      </w:pPr>
      <w:r>
        <w:rPr>
          <w:rFonts w:hint="eastAsia"/>
          <w:b/>
          <w:sz w:val="28"/>
          <w:szCs w:val="28"/>
        </w:rPr>
        <w:t>班级：混合</w:t>
      </w:r>
      <w:r>
        <w:rPr>
          <w:rFonts w:hint="eastAsia"/>
          <w:b/>
          <w:sz w:val="28"/>
          <w:szCs w:val="28"/>
        </w:rPr>
        <w:t xml:space="preserve"> 2402</w:t>
      </w:r>
    </w:p>
    <w:p w14:paraId="5A529F9F" w14:textId="77777777" w:rsidR="0054233A" w:rsidRDefault="0054233A" w:rsidP="0054233A">
      <w:pPr>
        <w:spacing w:line="360" w:lineRule="auto"/>
        <w:jc w:val="center"/>
        <w:rPr>
          <w:b/>
          <w:sz w:val="28"/>
          <w:szCs w:val="28"/>
        </w:rPr>
      </w:pPr>
      <w:r>
        <w:rPr>
          <w:rFonts w:hint="eastAsia"/>
          <w:b/>
          <w:sz w:val="28"/>
          <w:szCs w:val="28"/>
        </w:rPr>
        <w:t>姓名：张驰</w:t>
      </w:r>
    </w:p>
    <w:p w14:paraId="2EC2826F" w14:textId="77777777" w:rsidR="0054233A" w:rsidRDefault="0054233A" w:rsidP="0054233A">
      <w:pPr>
        <w:spacing w:line="360" w:lineRule="auto"/>
        <w:jc w:val="center"/>
        <w:rPr>
          <w:b/>
          <w:sz w:val="28"/>
          <w:szCs w:val="28"/>
        </w:rPr>
      </w:pPr>
      <w:r>
        <w:rPr>
          <w:rFonts w:hint="eastAsia"/>
          <w:b/>
          <w:sz w:val="28"/>
          <w:szCs w:val="28"/>
        </w:rPr>
        <w:t>学号：</w:t>
      </w:r>
      <w:r>
        <w:rPr>
          <w:rFonts w:hint="eastAsia"/>
          <w:b/>
          <w:sz w:val="28"/>
          <w:szCs w:val="28"/>
        </w:rPr>
        <w:t xml:space="preserve"> 3240103480</w:t>
      </w:r>
    </w:p>
    <w:p w14:paraId="7712B6D6" w14:textId="77777777" w:rsidR="0054233A" w:rsidRDefault="0054233A" w:rsidP="0054233A">
      <w:pPr>
        <w:spacing w:line="360" w:lineRule="auto"/>
        <w:jc w:val="center"/>
        <w:rPr>
          <w:b/>
          <w:sz w:val="28"/>
          <w:szCs w:val="28"/>
        </w:rPr>
      </w:pPr>
    </w:p>
    <w:p w14:paraId="23FD19C5" w14:textId="77777777" w:rsidR="0054233A" w:rsidRDefault="0054233A" w:rsidP="0054233A">
      <w:pPr>
        <w:spacing w:line="360" w:lineRule="auto"/>
        <w:jc w:val="center"/>
        <w:rPr>
          <w:b/>
          <w:sz w:val="28"/>
          <w:szCs w:val="28"/>
        </w:rPr>
      </w:pPr>
      <w:r>
        <w:rPr>
          <w:rFonts w:hint="eastAsia"/>
          <w:b/>
          <w:sz w:val="28"/>
          <w:szCs w:val="28"/>
        </w:rPr>
        <w:t>实验日期</w:t>
      </w:r>
      <w:r>
        <w:rPr>
          <w:rFonts w:hint="eastAsia"/>
          <w:b/>
          <w:sz w:val="28"/>
          <w:szCs w:val="28"/>
        </w:rPr>
        <w:t>: 2025</w:t>
      </w:r>
      <w:r>
        <w:rPr>
          <w:rFonts w:hint="eastAsia"/>
          <w:b/>
          <w:sz w:val="28"/>
          <w:szCs w:val="28"/>
        </w:rPr>
        <w:t>年</w:t>
      </w:r>
      <w:r>
        <w:rPr>
          <w:rFonts w:hint="eastAsia"/>
          <w:b/>
          <w:sz w:val="28"/>
          <w:szCs w:val="28"/>
        </w:rPr>
        <w:t>2</w:t>
      </w:r>
      <w:r>
        <w:rPr>
          <w:rFonts w:hint="eastAsia"/>
          <w:b/>
          <w:sz w:val="28"/>
          <w:szCs w:val="28"/>
        </w:rPr>
        <w:t>月</w:t>
      </w:r>
      <w:r>
        <w:rPr>
          <w:rFonts w:hint="eastAsia"/>
          <w:b/>
          <w:sz w:val="28"/>
          <w:szCs w:val="28"/>
        </w:rPr>
        <w:t>27</w:t>
      </w:r>
      <w:r>
        <w:rPr>
          <w:rFonts w:hint="eastAsia"/>
          <w:b/>
          <w:sz w:val="28"/>
          <w:szCs w:val="28"/>
        </w:rPr>
        <w:t>日</w:t>
      </w:r>
      <w:r>
        <w:rPr>
          <w:rFonts w:hint="eastAsia"/>
          <w:b/>
          <w:sz w:val="28"/>
          <w:szCs w:val="28"/>
        </w:rPr>
        <w:t xml:space="preserve">   </w:t>
      </w:r>
      <w:r>
        <w:rPr>
          <w:rFonts w:hint="eastAsia"/>
          <w:b/>
          <w:sz w:val="28"/>
          <w:szCs w:val="28"/>
        </w:rPr>
        <w:t>星期四上午</w:t>
      </w:r>
    </w:p>
    <w:p w14:paraId="3FD24EF1" w14:textId="77777777" w:rsidR="0054233A" w:rsidRDefault="0054233A" w:rsidP="0054233A">
      <w:pPr>
        <w:spacing w:line="360" w:lineRule="auto"/>
        <w:ind w:firstLineChars="600" w:firstLine="1687"/>
        <w:rPr>
          <w:b/>
          <w:sz w:val="28"/>
          <w:szCs w:val="28"/>
        </w:rPr>
      </w:pPr>
    </w:p>
    <w:p w14:paraId="022B4C1F" w14:textId="77777777" w:rsidR="0054233A" w:rsidRDefault="0054233A" w:rsidP="0054233A">
      <w:pPr>
        <w:spacing w:line="360" w:lineRule="auto"/>
        <w:jc w:val="center"/>
        <w:rPr>
          <w:sz w:val="28"/>
          <w:szCs w:val="28"/>
        </w:rPr>
      </w:pPr>
      <w:r>
        <w:rPr>
          <w:rFonts w:hint="eastAsia"/>
          <w:sz w:val="28"/>
          <w:szCs w:val="28"/>
        </w:rPr>
        <w:t>浙江大学物理实验教学中心</w:t>
      </w:r>
    </w:p>
    <w:p w14:paraId="5213E933" w14:textId="77777777" w:rsidR="0054233A" w:rsidRDefault="0054233A" w:rsidP="0054233A">
      <w:pPr>
        <w:spacing w:line="360" w:lineRule="auto"/>
        <w:jc w:val="center"/>
        <w:rPr>
          <w:sz w:val="28"/>
          <w:szCs w:val="28"/>
        </w:rPr>
      </w:pPr>
    </w:p>
    <w:p w14:paraId="60E61C40" w14:textId="77777777" w:rsidR="0054233A" w:rsidRDefault="0054233A" w:rsidP="0054233A">
      <w:pPr>
        <w:jc w:val="right"/>
        <w:rPr>
          <w:b/>
          <w:sz w:val="24"/>
          <w:szCs w:val="24"/>
          <w:u w:val="single"/>
        </w:rPr>
      </w:pPr>
    </w:p>
    <w:p w14:paraId="76D6A21B" w14:textId="77777777" w:rsidR="0054233A" w:rsidRDefault="0054233A" w:rsidP="0054233A">
      <w:pPr>
        <w:jc w:val="right"/>
        <w:rPr>
          <w:b/>
          <w:sz w:val="24"/>
          <w:szCs w:val="24"/>
          <w:u w:val="single"/>
        </w:rPr>
      </w:pPr>
    </w:p>
    <w:p w14:paraId="2315E45D" w14:textId="77777777" w:rsidR="0054233A" w:rsidRDefault="0054233A" w:rsidP="0054233A">
      <w:pPr>
        <w:pStyle w:val="aa"/>
        <w:ind w:firstLineChars="0" w:firstLine="0"/>
        <w:jc w:val="left"/>
        <w:rPr>
          <w:b/>
          <w:sz w:val="28"/>
          <w:szCs w:val="28"/>
        </w:rPr>
      </w:pPr>
    </w:p>
    <w:p w14:paraId="3C86F20C" w14:textId="77777777" w:rsidR="0076639B" w:rsidRPr="0054233A" w:rsidRDefault="0076639B">
      <w:pPr>
        <w:pStyle w:val="aa"/>
        <w:ind w:left="720" w:firstLineChars="0" w:hanging="720"/>
        <w:jc w:val="left"/>
        <w:rPr>
          <w:rFonts w:ascii="黑体" w:eastAsia="黑体" w:hAnsi="黑体" w:cs="黑体" w:hint="eastAsia"/>
          <w:b/>
          <w:sz w:val="32"/>
          <w:szCs w:val="24"/>
        </w:rPr>
      </w:pPr>
    </w:p>
    <w:p w14:paraId="797CD103" w14:textId="77777777" w:rsidR="00FB582C" w:rsidRDefault="00FB582C" w:rsidP="00FB582C">
      <w:pPr>
        <w:pStyle w:val="aa"/>
        <w:ind w:firstLineChars="0" w:firstLine="0"/>
        <w:jc w:val="left"/>
        <w:rPr>
          <w:b/>
          <w:sz w:val="28"/>
          <w:szCs w:val="28"/>
        </w:rPr>
      </w:pPr>
      <w:r>
        <w:rPr>
          <w:rFonts w:hint="eastAsia"/>
          <w:b/>
          <w:sz w:val="28"/>
          <w:szCs w:val="28"/>
        </w:rPr>
        <w:lastRenderedPageBreak/>
        <w:t xml:space="preserve">1. </w:t>
      </w:r>
      <w:r>
        <w:rPr>
          <w:rFonts w:hint="eastAsia"/>
          <w:b/>
          <w:sz w:val="28"/>
          <w:szCs w:val="28"/>
        </w:rPr>
        <w:t>实验综述</w:t>
      </w:r>
    </w:p>
    <w:p w14:paraId="446B5D4C" w14:textId="77777777" w:rsidR="00FB582C" w:rsidRDefault="00FB582C" w:rsidP="00FB582C">
      <w:pPr>
        <w:jc w:val="left"/>
        <w:rPr>
          <w:sz w:val="24"/>
          <w:szCs w:val="24"/>
        </w:rPr>
      </w:pPr>
      <w:r>
        <w:rPr>
          <w:rFonts w:hint="eastAsia"/>
          <w:sz w:val="24"/>
          <w:szCs w:val="24"/>
        </w:rPr>
        <w:t>（自述实验现象、实验原理和实验方法，不超过</w:t>
      </w:r>
      <w:r>
        <w:rPr>
          <w:rFonts w:hint="eastAsia"/>
          <w:sz w:val="24"/>
          <w:szCs w:val="24"/>
        </w:rPr>
        <w:t>3</w:t>
      </w:r>
      <w:r>
        <w:rPr>
          <w:sz w:val="24"/>
          <w:szCs w:val="24"/>
        </w:rPr>
        <w:t>00</w:t>
      </w:r>
      <w:r>
        <w:rPr>
          <w:rFonts w:hint="eastAsia"/>
          <w:sz w:val="24"/>
          <w:szCs w:val="24"/>
        </w:rPr>
        <w:t>字，</w:t>
      </w:r>
      <w:r>
        <w:rPr>
          <w:rFonts w:hint="eastAsia"/>
          <w:sz w:val="24"/>
          <w:szCs w:val="24"/>
        </w:rPr>
        <w:t>5</w:t>
      </w:r>
      <w:r>
        <w:rPr>
          <w:rFonts w:hint="eastAsia"/>
          <w:sz w:val="24"/>
          <w:szCs w:val="24"/>
        </w:rPr>
        <w:t>分）</w:t>
      </w:r>
    </w:p>
    <w:p w14:paraId="65E6F42A" w14:textId="77777777" w:rsidR="00FB582C" w:rsidRDefault="00FB582C" w:rsidP="00FB582C">
      <w:pPr>
        <w:jc w:val="left"/>
        <w:rPr>
          <w:sz w:val="24"/>
          <w:szCs w:val="24"/>
        </w:rPr>
      </w:pPr>
    </w:p>
    <w:p w14:paraId="6831DB01" w14:textId="77777777" w:rsidR="00FB582C" w:rsidRDefault="00FB582C" w:rsidP="00FB582C">
      <w:pPr>
        <w:jc w:val="left"/>
        <w:rPr>
          <w:sz w:val="24"/>
          <w:szCs w:val="24"/>
        </w:rPr>
      </w:pPr>
      <w:r>
        <w:rPr>
          <w:sz w:val="24"/>
          <w:szCs w:val="24"/>
        </w:rPr>
        <w:tab/>
      </w:r>
      <w:r w:rsidRPr="00D30F13">
        <w:rPr>
          <w:rFonts w:ascii="黑体" w:eastAsia="黑体" w:hAnsi="黑体" w:hint="eastAsia"/>
          <w:sz w:val="24"/>
          <w:szCs w:val="24"/>
        </w:rPr>
        <w:t>实验现象</w:t>
      </w:r>
      <w:r>
        <w:rPr>
          <w:rFonts w:hint="eastAsia"/>
          <w:sz w:val="24"/>
          <w:szCs w:val="24"/>
        </w:rPr>
        <w:t>：在三种不同的轨道上同时释放相同的玻璃珠，发现红色轨道上的玻璃珠先抵达终点。重复多次后发现总是如此。</w:t>
      </w:r>
    </w:p>
    <w:p w14:paraId="5BAB96D8" w14:textId="77777777" w:rsidR="00FB582C" w:rsidRPr="000623B8" w:rsidRDefault="00FB582C" w:rsidP="00FB582C">
      <w:pPr>
        <w:jc w:val="left"/>
        <w:rPr>
          <w:rFonts w:asciiTheme="minorEastAsia" w:hAnsiTheme="minorEastAsia" w:hint="eastAsia"/>
          <w:sz w:val="24"/>
          <w:szCs w:val="24"/>
        </w:rPr>
      </w:pPr>
      <w:r>
        <w:rPr>
          <w:sz w:val="24"/>
          <w:szCs w:val="24"/>
        </w:rPr>
        <w:tab/>
      </w:r>
      <w:r>
        <w:rPr>
          <w:rFonts w:ascii="黑体" w:eastAsia="黑体" w:hAnsi="黑体" w:hint="eastAsia"/>
          <w:sz w:val="24"/>
          <w:szCs w:val="24"/>
        </w:rPr>
        <w:t>实验原理：</w:t>
      </w:r>
      <w:r w:rsidRPr="00D4396B">
        <w:rPr>
          <w:rFonts w:asciiTheme="minorEastAsia" w:hAnsiTheme="minorEastAsia" w:hint="eastAsia"/>
          <w:sz w:val="24"/>
          <w:szCs w:val="24"/>
        </w:rPr>
        <w:t>利用光学最短时间法</w:t>
      </w:r>
      <w:r>
        <w:rPr>
          <w:rFonts w:asciiTheme="minorEastAsia" w:hAnsiTheme="minorEastAsia" w:hint="eastAsia"/>
          <w:sz w:val="24"/>
          <w:szCs w:val="24"/>
        </w:rPr>
        <w:t>，可以求出：最速降线应当满足，在任意一点的切线与竖直方向的夹角的正弦值，比上当前点的速度等于光速，即：</w:t>
      </w:r>
      <m:oMath>
        <m:f>
          <m:fPr>
            <m:ctrlPr>
              <w:rPr>
                <w:rFonts w:ascii="Cambria Math" w:hAnsi="Cambria Math"/>
                <w:sz w:val="24"/>
                <w:szCs w:val="24"/>
              </w:rPr>
            </m:ctrlPr>
          </m:fPr>
          <m:num>
            <m:r>
              <w:rPr>
                <w:rFonts w:ascii="Cambria Math" w:hAnsi="Cambria Math"/>
                <w:sz w:val="24"/>
                <w:szCs w:val="24"/>
              </w:rPr>
              <m:t>sin</m:t>
            </m:r>
            <m:r>
              <m:rPr>
                <m:sty m:val="p"/>
              </m:rPr>
              <w:rPr>
                <w:rFonts w:ascii="Cambria Math" w:hAnsi="Cambria Math"/>
                <w:sz w:val="24"/>
                <w:szCs w:val="24"/>
              </w:rPr>
              <m:t>α</m:t>
            </m:r>
          </m:num>
          <m:den>
            <m:r>
              <w:rPr>
                <w:rFonts w:ascii="Cambria Math" w:hAnsi="Cambria Math"/>
                <w:sz w:val="24"/>
                <w:szCs w:val="24"/>
              </w:rPr>
              <m:t>v</m:t>
            </m:r>
          </m:den>
        </m:f>
        <m:r>
          <w:rPr>
            <w:rFonts w:ascii="Cambria Math" w:hAnsi="Cambria Math"/>
            <w:sz w:val="24"/>
            <w:szCs w:val="24"/>
          </w:rPr>
          <m:t>=</m:t>
        </m:r>
        <m:r>
          <m:rPr>
            <m:sty m:val="p"/>
          </m:rPr>
          <w:rPr>
            <w:rFonts w:ascii="Cambria Math" w:hAnsi="Cambria Math"/>
            <w:sz w:val="24"/>
            <w:szCs w:val="24"/>
          </w:rPr>
          <m:t>c</m:t>
        </m:r>
      </m:oMath>
      <w:r>
        <w:rPr>
          <w:rFonts w:asciiTheme="minorEastAsia" w:hAnsiTheme="minorEastAsia" w:hint="eastAsia"/>
          <w:sz w:val="24"/>
          <w:szCs w:val="24"/>
        </w:rPr>
        <w:t>。带入数据，求解微分方程可以得到最终曲线的参数形式是：</w:t>
      </w:r>
    </w:p>
    <w:p w14:paraId="60C6C25F" w14:textId="77777777" w:rsidR="00FB582C" w:rsidRPr="000623B8" w:rsidRDefault="00FB582C" w:rsidP="00FB582C">
      <w:pPr>
        <w:jc w:val="left"/>
        <w:rPr>
          <w:rFonts w:asciiTheme="minorEastAsia" w:hAnsiTheme="minorEastAsia" w:hint="eastAsia"/>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x=A</m:t>
                  </m:r>
                  <m:d>
                    <m:dPr>
                      <m:ctrlPr>
                        <w:rPr>
                          <w:rFonts w:ascii="Cambria Math" w:hAnsi="Cambria Math"/>
                          <w:i/>
                          <w:sz w:val="24"/>
                          <w:szCs w:val="24"/>
                        </w:rPr>
                      </m:ctrlPr>
                    </m:dPr>
                    <m:e>
                      <m:r>
                        <m:rPr>
                          <m:sty m:val="p"/>
                        </m:rPr>
                        <w:rPr>
                          <w:rFonts w:ascii="Cambria Math" w:hAnsi="Cambria Math"/>
                          <w:sz w:val="24"/>
                          <w:szCs w:val="24"/>
                        </w:rPr>
                        <m:t>θ</m:t>
                      </m:r>
                      <m:r>
                        <w:rPr>
                          <w:rFonts w:ascii="Cambria Math" w:hAnsi="Cambria Math"/>
                          <w:sz w:val="24"/>
                          <w:szCs w:val="24"/>
                        </w:rPr>
                        <m:t>-sin</m:t>
                      </m:r>
                      <m:r>
                        <m:rPr>
                          <m:sty m:val="p"/>
                        </m:rPr>
                        <w:rPr>
                          <w:rFonts w:ascii="Cambria Math" w:hAnsi="Cambria Math"/>
                          <w:sz w:val="24"/>
                          <w:szCs w:val="24"/>
                        </w:rPr>
                        <m:t>θ</m:t>
                      </m:r>
                    </m:e>
                  </m:d>
                </m:e>
                <m:e>
                  <m:r>
                    <w:rPr>
                      <w:rFonts w:ascii="Cambria Math" w:hAnsi="Cambria Math"/>
                      <w:sz w:val="24"/>
                      <w:szCs w:val="24"/>
                    </w:rPr>
                    <m:t>y=A</m:t>
                  </m:r>
                  <m:d>
                    <m:dPr>
                      <m:ctrlPr>
                        <w:rPr>
                          <w:rFonts w:ascii="Cambria Math" w:hAnsi="Cambria Math"/>
                          <w:i/>
                          <w:sz w:val="24"/>
                          <w:szCs w:val="24"/>
                        </w:rPr>
                      </m:ctrlPr>
                    </m:dPr>
                    <m:e>
                      <m:r>
                        <w:rPr>
                          <w:rFonts w:ascii="Cambria Math" w:hAnsi="Cambria Math"/>
                          <w:sz w:val="24"/>
                          <w:szCs w:val="24"/>
                        </w:rPr>
                        <m:t>1-cos</m:t>
                      </m:r>
                      <m:r>
                        <m:rPr>
                          <m:sty m:val="p"/>
                        </m:rPr>
                        <w:rPr>
                          <w:rFonts w:ascii="Cambria Math" w:hAnsi="Cambria Math"/>
                          <w:sz w:val="24"/>
                          <w:szCs w:val="24"/>
                        </w:rPr>
                        <m:t>θ</m:t>
                      </m:r>
                    </m:e>
                  </m:d>
                </m:e>
              </m:eqArr>
            </m:e>
          </m:d>
        </m:oMath>
      </m:oMathPara>
    </w:p>
    <w:p w14:paraId="441B918D" w14:textId="77777777" w:rsidR="00FB582C" w:rsidRDefault="00FB582C" w:rsidP="00FB582C">
      <w:pPr>
        <w:jc w:val="left"/>
        <w:rPr>
          <w:rFonts w:asciiTheme="minorEastAsia" w:hAnsiTheme="minorEastAsia" w:hint="eastAsia"/>
          <w:sz w:val="24"/>
          <w:szCs w:val="24"/>
        </w:rPr>
      </w:pPr>
      <w:r>
        <w:rPr>
          <w:rFonts w:asciiTheme="minorEastAsia" w:hAnsiTheme="minorEastAsia" w:hint="eastAsia"/>
          <w:sz w:val="24"/>
          <w:szCs w:val="24"/>
        </w:rPr>
        <w:t>所以遵循该参数方程的红色轨道上的玻璃珠下落最快。</w:t>
      </w:r>
    </w:p>
    <w:p w14:paraId="70AB9C4C" w14:textId="77777777" w:rsidR="00FB582C" w:rsidRPr="000623B8" w:rsidRDefault="00FB582C" w:rsidP="00FB582C">
      <w:pPr>
        <w:jc w:val="left"/>
        <w:rPr>
          <w:rFonts w:asciiTheme="minorEastAsia" w:hAnsiTheme="minorEastAsia" w:hint="eastAsia"/>
          <w:sz w:val="24"/>
          <w:szCs w:val="24"/>
        </w:rPr>
      </w:pPr>
      <w:r>
        <w:rPr>
          <w:rFonts w:asciiTheme="minorEastAsia" w:hAnsiTheme="minorEastAsia"/>
          <w:sz w:val="24"/>
          <w:szCs w:val="24"/>
        </w:rPr>
        <w:tab/>
      </w:r>
      <w:r>
        <w:rPr>
          <w:rFonts w:ascii="黑体" w:eastAsia="黑体" w:hAnsi="黑体" w:hint="eastAsia"/>
          <w:sz w:val="24"/>
          <w:szCs w:val="24"/>
        </w:rPr>
        <w:t>实验方法：</w:t>
      </w:r>
      <w:r>
        <w:rPr>
          <w:rFonts w:asciiTheme="minorEastAsia" w:hAnsiTheme="minorEastAsia" w:hint="eastAsia"/>
          <w:sz w:val="24"/>
          <w:szCs w:val="24"/>
        </w:rPr>
        <w:t>事先准备三条轨道，两头连接一个斜面的两端。一条是直线轨道，一条是最速降线，还有一条任意形状的轨道。利用挡板让玻璃珠同时沿轨道下滑，判断哪个轨道上的玻璃珠先到达终点。然后重复实验。</w:t>
      </w:r>
    </w:p>
    <w:p w14:paraId="0297F3CB" w14:textId="77777777" w:rsidR="00FB582C" w:rsidRPr="00D30F13" w:rsidRDefault="00FB582C" w:rsidP="00FB582C">
      <w:pPr>
        <w:jc w:val="left"/>
        <w:rPr>
          <w:sz w:val="24"/>
          <w:szCs w:val="24"/>
        </w:rPr>
      </w:pPr>
    </w:p>
    <w:p w14:paraId="1A7060AE" w14:textId="77777777" w:rsidR="00FB582C" w:rsidRDefault="00FB582C" w:rsidP="00FB582C">
      <w:pPr>
        <w:pStyle w:val="aa"/>
        <w:ind w:firstLineChars="0" w:firstLine="0"/>
        <w:jc w:val="left"/>
        <w:rPr>
          <w:b/>
          <w:sz w:val="28"/>
          <w:szCs w:val="28"/>
        </w:rPr>
      </w:pPr>
      <w:r>
        <w:rPr>
          <w:rFonts w:hint="eastAsia"/>
          <w:b/>
          <w:sz w:val="28"/>
          <w:szCs w:val="28"/>
        </w:rPr>
        <w:t>2.</w:t>
      </w:r>
      <w:r>
        <w:rPr>
          <w:rFonts w:hint="eastAsia"/>
          <w:b/>
          <w:sz w:val="28"/>
          <w:szCs w:val="28"/>
        </w:rPr>
        <w:t>实验重点</w:t>
      </w:r>
    </w:p>
    <w:p w14:paraId="6439B3F3" w14:textId="77777777" w:rsidR="00FB582C" w:rsidRDefault="00FB582C" w:rsidP="00FB582C">
      <w:pPr>
        <w:jc w:val="left"/>
        <w:rPr>
          <w:sz w:val="24"/>
          <w:szCs w:val="24"/>
        </w:rPr>
      </w:pPr>
      <w:r>
        <w:rPr>
          <w:rFonts w:hint="eastAsia"/>
          <w:sz w:val="24"/>
          <w:szCs w:val="24"/>
        </w:rPr>
        <w:t>（简述本实验的学习重点，不超过</w:t>
      </w:r>
      <w:r>
        <w:rPr>
          <w:rFonts w:hint="eastAsia"/>
          <w:sz w:val="24"/>
          <w:szCs w:val="24"/>
        </w:rPr>
        <w:t>10</w:t>
      </w:r>
      <w:r>
        <w:rPr>
          <w:sz w:val="24"/>
          <w:szCs w:val="24"/>
        </w:rPr>
        <w:t>0</w:t>
      </w:r>
      <w:r>
        <w:rPr>
          <w:rFonts w:hint="eastAsia"/>
          <w:sz w:val="24"/>
          <w:szCs w:val="24"/>
        </w:rPr>
        <w:t>字，</w:t>
      </w:r>
      <w:r>
        <w:rPr>
          <w:rFonts w:hint="eastAsia"/>
          <w:sz w:val="24"/>
          <w:szCs w:val="24"/>
        </w:rPr>
        <w:t>3</w:t>
      </w:r>
      <w:r>
        <w:rPr>
          <w:rFonts w:hint="eastAsia"/>
          <w:sz w:val="24"/>
          <w:szCs w:val="24"/>
        </w:rPr>
        <w:t>分）</w:t>
      </w:r>
    </w:p>
    <w:p w14:paraId="14B95FBA" w14:textId="77777777" w:rsidR="00FB582C" w:rsidRDefault="00FB582C" w:rsidP="00FB582C">
      <w:pPr>
        <w:jc w:val="left"/>
        <w:rPr>
          <w:sz w:val="24"/>
          <w:szCs w:val="24"/>
        </w:rPr>
      </w:pPr>
    </w:p>
    <w:p w14:paraId="269A0C02" w14:textId="77777777" w:rsidR="00FB582C" w:rsidRDefault="00FB582C" w:rsidP="00FB582C">
      <w:pPr>
        <w:jc w:val="left"/>
        <w:rPr>
          <w:sz w:val="24"/>
          <w:szCs w:val="24"/>
        </w:rPr>
      </w:pPr>
      <w:r>
        <w:rPr>
          <w:sz w:val="24"/>
          <w:szCs w:val="24"/>
        </w:rPr>
        <w:tab/>
      </w:r>
      <w:r>
        <w:rPr>
          <w:rFonts w:hint="eastAsia"/>
          <w:sz w:val="24"/>
          <w:szCs w:val="24"/>
        </w:rPr>
        <w:t>了解最速降线的推导过程；验证最速降线的正确性；；了解最速降线在生活中的应用，并能够举例体会演示实验在学习理论物理中的重要作用……</w:t>
      </w:r>
    </w:p>
    <w:p w14:paraId="7ECB6D5B" w14:textId="77777777" w:rsidR="00FB582C" w:rsidRDefault="00FB582C" w:rsidP="00FB582C">
      <w:pPr>
        <w:jc w:val="left"/>
        <w:rPr>
          <w:sz w:val="24"/>
          <w:szCs w:val="24"/>
        </w:rPr>
      </w:pPr>
    </w:p>
    <w:p w14:paraId="5D2F4AF2" w14:textId="77777777" w:rsidR="00FB582C" w:rsidRDefault="00FB582C" w:rsidP="00FB582C">
      <w:pPr>
        <w:jc w:val="left"/>
        <w:rPr>
          <w:b/>
          <w:bCs/>
          <w:sz w:val="28"/>
          <w:szCs w:val="28"/>
        </w:rPr>
      </w:pPr>
      <w:r>
        <w:rPr>
          <w:rFonts w:hint="eastAsia"/>
          <w:b/>
          <w:bCs/>
          <w:sz w:val="28"/>
          <w:szCs w:val="28"/>
        </w:rPr>
        <w:t>3.</w:t>
      </w:r>
      <w:r>
        <w:rPr>
          <w:rFonts w:hint="eastAsia"/>
          <w:b/>
          <w:bCs/>
          <w:sz w:val="28"/>
          <w:szCs w:val="28"/>
        </w:rPr>
        <w:t>实验难点</w:t>
      </w:r>
    </w:p>
    <w:p w14:paraId="7A5B0EBC" w14:textId="77777777" w:rsidR="00FB582C" w:rsidRDefault="00FB582C" w:rsidP="00FB582C">
      <w:pPr>
        <w:jc w:val="left"/>
        <w:rPr>
          <w:sz w:val="24"/>
          <w:szCs w:val="24"/>
        </w:rPr>
      </w:pPr>
      <w:r>
        <w:rPr>
          <w:rFonts w:hint="eastAsia"/>
          <w:sz w:val="24"/>
          <w:szCs w:val="24"/>
        </w:rPr>
        <w:t>（简述本实验的实现难点，不超过</w:t>
      </w:r>
      <w:r>
        <w:rPr>
          <w:rFonts w:hint="eastAsia"/>
          <w:sz w:val="24"/>
          <w:szCs w:val="24"/>
        </w:rPr>
        <w:t>10</w:t>
      </w:r>
      <w:r>
        <w:rPr>
          <w:sz w:val="24"/>
          <w:szCs w:val="24"/>
        </w:rPr>
        <w:t>0</w:t>
      </w:r>
      <w:r>
        <w:rPr>
          <w:rFonts w:hint="eastAsia"/>
          <w:sz w:val="24"/>
          <w:szCs w:val="24"/>
        </w:rPr>
        <w:t>字，</w:t>
      </w:r>
      <w:r>
        <w:rPr>
          <w:rFonts w:hint="eastAsia"/>
          <w:sz w:val="24"/>
          <w:szCs w:val="24"/>
        </w:rPr>
        <w:t>2</w:t>
      </w:r>
      <w:r>
        <w:rPr>
          <w:rFonts w:hint="eastAsia"/>
          <w:sz w:val="24"/>
          <w:szCs w:val="24"/>
        </w:rPr>
        <w:t>分）</w:t>
      </w:r>
    </w:p>
    <w:p w14:paraId="125146EC" w14:textId="77777777" w:rsidR="00FB582C" w:rsidRDefault="00FB582C" w:rsidP="00FB582C">
      <w:pPr>
        <w:jc w:val="left"/>
        <w:rPr>
          <w:sz w:val="24"/>
          <w:szCs w:val="24"/>
        </w:rPr>
      </w:pPr>
    </w:p>
    <w:p w14:paraId="531A92B1" w14:textId="77777777" w:rsidR="00FB582C" w:rsidRDefault="00FB582C" w:rsidP="00FB582C">
      <w:pPr>
        <w:jc w:val="left"/>
        <w:rPr>
          <w:sz w:val="24"/>
          <w:szCs w:val="24"/>
        </w:rPr>
      </w:pPr>
      <w:r>
        <w:rPr>
          <w:sz w:val="24"/>
          <w:szCs w:val="24"/>
        </w:rPr>
        <w:tab/>
      </w:r>
      <w:r>
        <w:rPr>
          <w:rFonts w:hint="eastAsia"/>
          <w:sz w:val="24"/>
          <w:szCs w:val="24"/>
        </w:rPr>
        <w:t>如何让三个小球同时开始滚落：利用隔板同时撤去。如何判断哪个小球先到达终点：对小球染色，并让三个轨道最终并入同一个轨道。</w:t>
      </w:r>
    </w:p>
    <w:p w14:paraId="0DA64AF8" w14:textId="77777777" w:rsidR="0076639B" w:rsidRPr="00FB582C" w:rsidRDefault="0076639B">
      <w:pPr>
        <w:jc w:val="left"/>
        <w:rPr>
          <w:sz w:val="24"/>
          <w:szCs w:val="24"/>
        </w:rPr>
      </w:pPr>
    </w:p>
    <w:p w14:paraId="0E4B839C" w14:textId="77777777" w:rsidR="0076639B" w:rsidRDefault="0076639B">
      <w:pPr>
        <w:jc w:val="left"/>
        <w:rPr>
          <w:sz w:val="24"/>
          <w:szCs w:val="24"/>
        </w:rPr>
      </w:pPr>
    </w:p>
    <w:p w14:paraId="3ABE4094" w14:textId="77777777" w:rsidR="0076639B" w:rsidRDefault="0076639B">
      <w:pPr>
        <w:jc w:val="left"/>
        <w:rPr>
          <w:sz w:val="24"/>
          <w:szCs w:val="24"/>
        </w:rPr>
      </w:pPr>
    </w:p>
    <w:p w14:paraId="52F627E5" w14:textId="77777777" w:rsidR="0076639B" w:rsidRDefault="0076639B">
      <w:pPr>
        <w:jc w:val="left"/>
        <w:rPr>
          <w:sz w:val="24"/>
          <w:szCs w:val="24"/>
        </w:rPr>
      </w:pPr>
    </w:p>
    <w:p w14:paraId="224425DA" w14:textId="77777777" w:rsidR="0076639B" w:rsidRDefault="0076639B">
      <w:pPr>
        <w:jc w:val="left"/>
        <w:rPr>
          <w:sz w:val="24"/>
          <w:szCs w:val="24"/>
        </w:rPr>
      </w:pPr>
    </w:p>
    <w:p w14:paraId="16A851B8" w14:textId="77777777" w:rsidR="0076639B" w:rsidRDefault="0076639B">
      <w:pPr>
        <w:jc w:val="left"/>
        <w:rPr>
          <w:sz w:val="24"/>
          <w:szCs w:val="24"/>
        </w:rPr>
      </w:pPr>
    </w:p>
    <w:p w14:paraId="29534223" w14:textId="77777777" w:rsidR="0076639B" w:rsidRDefault="0076639B">
      <w:pPr>
        <w:jc w:val="left"/>
        <w:rPr>
          <w:sz w:val="24"/>
          <w:szCs w:val="24"/>
        </w:rPr>
      </w:pPr>
    </w:p>
    <w:p w14:paraId="1D349DD1" w14:textId="77777777" w:rsidR="0076639B" w:rsidRDefault="0076639B">
      <w:pPr>
        <w:jc w:val="left"/>
        <w:rPr>
          <w:sz w:val="24"/>
          <w:szCs w:val="24"/>
        </w:rPr>
      </w:pPr>
    </w:p>
    <w:p w14:paraId="5A16326A" w14:textId="77777777" w:rsidR="0076639B" w:rsidRDefault="0076639B">
      <w:pPr>
        <w:jc w:val="left"/>
        <w:rPr>
          <w:sz w:val="24"/>
          <w:szCs w:val="24"/>
        </w:rPr>
      </w:pPr>
    </w:p>
    <w:p w14:paraId="3E9A505D" w14:textId="77777777" w:rsidR="0076639B" w:rsidRDefault="0076639B">
      <w:pPr>
        <w:jc w:val="left"/>
        <w:rPr>
          <w:sz w:val="24"/>
          <w:szCs w:val="24"/>
        </w:rPr>
      </w:pPr>
    </w:p>
    <w:p w14:paraId="71D87829" w14:textId="77777777" w:rsidR="0076639B" w:rsidRDefault="0076639B">
      <w:pPr>
        <w:jc w:val="left"/>
        <w:rPr>
          <w:sz w:val="24"/>
          <w:szCs w:val="24"/>
        </w:rPr>
      </w:pPr>
    </w:p>
    <w:p w14:paraId="55A281B8" w14:textId="77777777" w:rsidR="0076639B" w:rsidRDefault="0076639B">
      <w:pPr>
        <w:jc w:val="left"/>
        <w:rPr>
          <w:sz w:val="24"/>
          <w:szCs w:val="24"/>
        </w:rPr>
      </w:pPr>
    </w:p>
    <w:p w14:paraId="11E25AFF" w14:textId="77777777" w:rsidR="0076639B" w:rsidRDefault="0076639B">
      <w:pPr>
        <w:jc w:val="left"/>
        <w:rPr>
          <w:sz w:val="24"/>
          <w:szCs w:val="24"/>
        </w:rPr>
      </w:pPr>
    </w:p>
    <w:p w14:paraId="2D560C3B" w14:textId="77777777" w:rsidR="0076639B" w:rsidRDefault="0076639B">
      <w:pPr>
        <w:jc w:val="left"/>
        <w:rPr>
          <w:rFonts w:hint="eastAsia"/>
          <w:sz w:val="28"/>
          <w:szCs w:val="24"/>
        </w:rPr>
      </w:pPr>
    </w:p>
    <w:p w14:paraId="49538ED5" w14:textId="77777777" w:rsidR="0076639B" w:rsidRDefault="00000000">
      <w:pPr>
        <w:pStyle w:val="aa"/>
        <w:ind w:left="720" w:firstLineChars="0" w:hanging="720"/>
        <w:jc w:val="left"/>
        <w:rPr>
          <w:rFonts w:ascii="黑体" w:eastAsia="黑体" w:hAnsi="黑体" w:cs="黑体" w:hint="eastAsia"/>
          <w:b/>
          <w:sz w:val="32"/>
          <w:szCs w:val="24"/>
        </w:rPr>
      </w:pPr>
      <w:r>
        <w:rPr>
          <w:rFonts w:ascii="黑体" w:eastAsia="黑体" w:hAnsi="黑体" w:cs="黑体"/>
          <w:b/>
          <w:sz w:val="32"/>
          <w:szCs w:val="24"/>
        </w:rPr>
        <w:lastRenderedPageBreak/>
        <w:t>二、</w:t>
      </w:r>
      <w:r>
        <w:rPr>
          <w:rFonts w:ascii="黑体" w:eastAsia="黑体" w:hAnsi="黑体" w:cs="黑体" w:hint="eastAsia"/>
          <w:b/>
          <w:sz w:val="32"/>
          <w:szCs w:val="24"/>
        </w:rPr>
        <w:t>原始数据</w:t>
      </w:r>
    </w:p>
    <w:p w14:paraId="682F9CAE" w14:textId="77777777" w:rsidR="0076639B" w:rsidRDefault="00000000">
      <w:pPr>
        <w:jc w:val="left"/>
        <w:rPr>
          <w:sz w:val="24"/>
          <w:szCs w:val="24"/>
        </w:rPr>
      </w:pPr>
      <w:r>
        <w:rPr>
          <w:rFonts w:hint="eastAsia"/>
          <w:sz w:val="24"/>
          <w:szCs w:val="24"/>
        </w:rPr>
        <w:t>（将有老师签名的“自备数据记录草稿纸”的扫描或手机拍摄图粘贴在下方，</w:t>
      </w:r>
      <w:r>
        <w:rPr>
          <w:rFonts w:hint="eastAsia"/>
          <w:sz w:val="24"/>
          <w:szCs w:val="24"/>
        </w:rPr>
        <w:t>2</w:t>
      </w:r>
      <w:r>
        <w:rPr>
          <w:sz w:val="24"/>
          <w:szCs w:val="24"/>
        </w:rPr>
        <w:t>0</w:t>
      </w:r>
      <w:r>
        <w:rPr>
          <w:rFonts w:hint="eastAsia"/>
          <w:sz w:val="24"/>
          <w:szCs w:val="24"/>
        </w:rPr>
        <w:t>分）</w:t>
      </w:r>
    </w:p>
    <w:p w14:paraId="066FFD5D" w14:textId="3366D266" w:rsidR="0076639B" w:rsidRDefault="0022632B">
      <w:pPr>
        <w:jc w:val="left"/>
        <w:rPr>
          <w:sz w:val="28"/>
          <w:szCs w:val="24"/>
        </w:rPr>
      </w:pPr>
      <w:r w:rsidRPr="0022632B">
        <w:rPr>
          <w:noProof/>
          <w:sz w:val="28"/>
          <w:szCs w:val="24"/>
        </w:rPr>
        <w:drawing>
          <wp:anchor distT="0" distB="0" distL="114300" distR="114300" simplePos="0" relativeHeight="251658240" behindDoc="0" locked="0" layoutInCell="1" allowOverlap="1" wp14:anchorId="057FEC37" wp14:editId="1DFDF9DA">
            <wp:simplePos x="685800" y="1549400"/>
            <wp:positionH relativeFrom="column">
              <wp:align>left</wp:align>
            </wp:positionH>
            <wp:positionV relativeFrom="paragraph">
              <wp:align>top</wp:align>
            </wp:positionV>
            <wp:extent cx="4070350" cy="1098401"/>
            <wp:effectExtent l="0" t="0" r="6350" b="6985"/>
            <wp:wrapSquare wrapText="bothSides"/>
            <wp:docPr id="192925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70350" cy="1098401"/>
                    </a:xfrm>
                    <a:prstGeom prst="rect">
                      <a:avLst/>
                    </a:prstGeom>
                    <a:noFill/>
                    <a:ln>
                      <a:noFill/>
                    </a:ln>
                  </pic:spPr>
                </pic:pic>
              </a:graphicData>
            </a:graphic>
          </wp:anchor>
        </w:drawing>
      </w:r>
      <w:r w:rsidR="003434AC">
        <w:rPr>
          <w:sz w:val="28"/>
          <w:szCs w:val="24"/>
        </w:rPr>
        <w:br w:type="textWrapping" w:clear="all"/>
      </w:r>
    </w:p>
    <w:p w14:paraId="6DE98A1B" w14:textId="77777777" w:rsidR="0076639B" w:rsidRDefault="00000000">
      <w:pPr>
        <w:pStyle w:val="aa"/>
        <w:ind w:left="720" w:firstLineChars="0" w:hanging="720"/>
        <w:jc w:val="left"/>
        <w:rPr>
          <w:rFonts w:ascii="黑体" w:eastAsia="黑体" w:hAnsi="黑体" w:cs="黑体" w:hint="eastAsia"/>
          <w:b/>
          <w:sz w:val="32"/>
          <w:szCs w:val="24"/>
        </w:rPr>
      </w:pPr>
      <w:r>
        <w:rPr>
          <w:rFonts w:ascii="黑体" w:eastAsia="黑体" w:hAnsi="黑体" w:cs="黑体"/>
          <w:b/>
          <w:sz w:val="32"/>
          <w:szCs w:val="24"/>
        </w:rPr>
        <w:t>三、</w:t>
      </w:r>
      <w:r>
        <w:rPr>
          <w:rFonts w:ascii="黑体" w:eastAsia="黑体" w:hAnsi="黑体" w:cs="黑体" w:hint="eastAsia"/>
          <w:b/>
          <w:sz w:val="32"/>
          <w:szCs w:val="24"/>
        </w:rPr>
        <w:t>结果与分析</w:t>
      </w:r>
    </w:p>
    <w:p w14:paraId="156FC315" w14:textId="485B3EF8" w:rsidR="0076639B" w:rsidRDefault="00000000" w:rsidP="00B82504">
      <w:pPr>
        <w:jc w:val="left"/>
        <w:rPr>
          <w:rFonts w:ascii="宋体" w:eastAsia="宋体" w:hAnsi="宋体" w:cs="宋体" w:hint="eastAsia"/>
          <w:sz w:val="24"/>
          <w:szCs w:val="24"/>
        </w:rPr>
      </w:pPr>
      <w:r>
        <w:rPr>
          <w:rFonts w:hint="eastAsia"/>
          <w:sz w:val="28"/>
          <w:szCs w:val="28"/>
        </w:rPr>
        <w:t>1</w:t>
      </w:r>
      <w:r>
        <w:rPr>
          <w:sz w:val="28"/>
          <w:szCs w:val="28"/>
        </w:rPr>
        <w:t>.</w:t>
      </w:r>
      <w:r>
        <w:rPr>
          <w:rFonts w:hint="eastAsia"/>
          <w:sz w:val="28"/>
          <w:szCs w:val="28"/>
        </w:rPr>
        <w:t xml:space="preserve"> </w:t>
      </w:r>
      <w:r>
        <w:rPr>
          <w:rFonts w:hint="eastAsia"/>
          <w:sz w:val="28"/>
          <w:szCs w:val="28"/>
        </w:rPr>
        <w:t>数据处理与结果</w:t>
      </w:r>
    </w:p>
    <w:p w14:paraId="2CBF29C5" w14:textId="3B484619" w:rsidR="000F414A" w:rsidRDefault="000F414A" w:rsidP="000F414A">
      <w:pPr>
        <w:keepNext/>
        <w:jc w:val="left"/>
      </w:pPr>
      <w:r w:rsidRPr="000F414A">
        <w:rPr>
          <w:noProof/>
          <w:sz w:val="24"/>
          <w:szCs w:val="24"/>
        </w:rPr>
        <w:drawing>
          <wp:inline distT="0" distB="0" distL="0" distR="0" wp14:anchorId="36DD4547" wp14:editId="1C3F8DD9">
            <wp:extent cx="1282065" cy="2284847"/>
            <wp:effectExtent l="0" t="0" r="0" b="1270"/>
            <wp:docPr id="10255650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t="8680" b="9132"/>
                    <a:stretch/>
                  </pic:blipFill>
                  <pic:spPr bwMode="auto">
                    <a:xfrm>
                      <a:off x="0" y="0"/>
                      <a:ext cx="1286491" cy="2292735"/>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tab/>
      </w:r>
      <w:r w:rsidRPr="000F414A">
        <w:rPr>
          <w:noProof/>
          <w:sz w:val="24"/>
          <w:szCs w:val="24"/>
        </w:rPr>
        <w:drawing>
          <wp:inline distT="0" distB="0" distL="0" distR="0" wp14:anchorId="3F1F5519" wp14:editId="30107161">
            <wp:extent cx="1281164" cy="2292350"/>
            <wp:effectExtent l="0" t="0" r="0" b="0"/>
            <wp:docPr id="1123401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t="8684" b="8800"/>
                    <a:stretch/>
                  </pic:blipFill>
                  <pic:spPr bwMode="auto">
                    <a:xfrm>
                      <a:off x="0" y="0"/>
                      <a:ext cx="1302006" cy="2329642"/>
                    </a:xfrm>
                    <a:prstGeom prst="rect">
                      <a:avLst/>
                    </a:prstGeom>
                    <a:noFill/>
                    <a:ln>
                      <a:noFill/>
                    </a:ln>
                    <a:extLst>
                      <a:ext uri="{53640926-AAD7-44D8-BBD7-CCE9431645EC}">
                        <a14:shadowObscured xmlns:a14="http://schemas.microsoft.com/office/drawing/2010/main"/>
                      </a:ext>
                    </a:extLst>
                  </pic:spPr>
                </pic:pic>
              </a:graphicData>
            </a:graphic>
          </wp:inline>
        </w:drawing>
      </w:r>
    </w:p>
    <w:p w14:paraId="21D358D4" w14:textId="7F0B81D1" w:rsidR="007E502C" w:rsidRDefault="000F414A" w:rsidP="000F414A">
      <w:pPr>
        <w:pStyle w:val="ab"/>
        <w:ind w:firstLineChars="100" w:firstLine="200"/>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辉光球静置</w:t>
      </w:r>
      <w:r>
        <w:rPr>
          <w:sz w:val="24"/>
          <w:szCs w:val="24"/>
        </w:rPr>
        <w:tab/>
      </w:r>
      <w:r>
        <w:rPr>
          <w:rFonts w:hint="eastAsia"/>
          <w:sz w:val="24"/>
          <w:szCs w:val="24"/>
        </w:rPr>
        <w:t xml:space="preserve">      </w:t>
      </w:r>
      <w:r>
        <w:rPr>
          <w:rFonts w:hint="eastAsia"/>
        </w:rPr>
        <w:t>图</w:t>
      </w:r>
      <w:r>
        <w:rPr>
          <w:rFonts w:hint="eastAsia"/>
        </w:rPr>
        <w:t xml:space="preserve"> </w:t>
      </w:r>
      <w:r>
        <w:rPr>
          <w:rFonts w:hint="eastAsia"/>
        </w:rPr>
        <w:t xml:space="preserve">2 </w:t>
      </w:r>
      <w:r>
        <w:rPr>
          <w:rFonts w:hint="eastAsia"/>
        </w:rPr>
        <w:t>用手轻点辉光球表面</w:t>
      </w:r>
    </w:p>
    <w:p w14:paraId="5241A785" w14:textId="77777777" w:rsidR="0050063F" w:rsidRDefault="00783C13" w:rsidP="00BF2BAC">
      <w:pPr>
        <w:ind w:firstLine="420"/>
        <w:rPr>
          <w:sz w:val="24"/>
          <w:szCs w:val="24"/>
        </w:rPr>
      </w:pPr>
      <w:r w:rsidRPr="00970E8D">
        <w:rPr>
          <w:rFonts w:ascii="黑体" w:eastAsia="黑体" w:hAnsi="黑体" w:hint="eastAsia"/>
          <w:sz w:val="24"/>
          <w:szCs w:val="24"/>
        </w:rPr>
        <w:t>实验现象</w:t>
      </w:r>
      <w:r w:rsidRPr="00783C13">
        <w:rPr>
          <w:rFonts w:hint="eastAsia"/>
          <w:sz w:val="24"/>
          <w:szCs w:val="24"/>
        </w:rPr>
        <w:t>：</w:t>
      </w:r>
    </w:p>
    <w:p w14:paraId="094411D8" w14:textId="2A7B2B87" w:rsidR="000F414A" w:rsidRDefault="00783C13" w:rsidP="00BF2BAC">
      <w:pPr>
        <w:ind w:firstLine="420"/>
        <w:rPr>
          <w:sz w:val="24"/>
          <w:szCs w:val="24"/>
        </w:rPr>
      </w:pPr>
      <w:r>
        <w:rPr>
          <w:rFonts w:hint="eastAsia"/>
          <w:sz w:val="24"/>
          <w:szCs w:val="24"/>
        </w:rPr>
        <w:t>辉光球静置时，</w:t>
      </w:r>
      <w:r w:rsidR="00BF2BAC" w:rsidRPr="00BF2BAC">
        <w:rPr>
          <w:sz w:val="24"/>
          <w:szCs w:val="24"/>
        </w:rPr>
        <w:t>当辉光球接通高压直流电源后，可以观察到球体内部出现明亮的等离子体光芒。这些光芒呈现出典型的蓝色、紫色以及偶尔的红色</w:t>
      </w:r>
      <w:r w:rsidR="00BF2BAC">
        <w:rPr>
          <w:rFonts w:hint="eastAsia"/>
          <w:sz w:val="24"/>
          <w:szCs w:val="24"/>
        </w:rPr>
        <w:t>。</w:t>
      </w:r>
      <w:r w:rsidR="00F86743" w:rsidRPr="00F86743">
        <w:rPr>
          <w:sz w:val="24"/>
          <w:szCs w:val="24"/>
        </w:rPr>
        <w:t>当手接触辉光球的表面时，可以看到从手指到球体内部电极之间形成了明显的电弧。</w:t>
      </w:r>
      <w:r w:rsidR="00ED598D" w:rsidRPr="00ED598D">
        <w:rPr>
          <w:sz w:val="24"/>
          <w:szCs w:val="24"/>
        </w:rPr>
        <w:t>随着手指在球体表面移动，电弧的路径和光图案也随之变化</w:t>
      </w:r>
      <w:r w:rsidR="00ED598D">
        <w:rPr>
          <w:rFonts w:hint="eastAsia"/>
          <w:sz w:val="24"/>
          <w:szCs w:val="24"/>
        </w:rPr>
        <w:t>。</w:t>
      </w:r>
    </w:p>
    <w:p w14:paraId="2B9C692A" w14:textId="77777777" w:rsidR="0050063F" w:rsidRDefault="00ED598D" w:rsidP="00BF2BAC">
      <w:pPr>
        <w:ind w:firstLine="420"/>
        <w:rPr>
          <w:sz w:val="24"/>
          <w:szCs w:val="24"/>
        </w:rPr>
      </w:pPr>
      <w:r w:rsidRPr="00970E8D">
        <w:rPr>
          <w:rFonts w:ascii="黑体" w:eastAsia="黑体" w:hAnsi="黑体" w:hint="eastAsia"/>
          <w:sz w:val="24"/>
          <w:szCs w:val="24"/>
        </w:rPr>
        <w:t>实验原理</w:t>
      </w:r>
      <w:r>
        <w:rPr>
          <w:rFonts w:hint="eastAsia"/>
          <w:sz w:val="24"/>
          <w:szCs w:val="24"/>
        </w:rPr>
        <w:t>：</w:t>
      </w:r>
    </w:p>
    <w:p w14:paraId="3C964132" w14:textId="73EB7961" w:rsidR="00ED598D" w:rsidRDefault="0050063F" w:rsidP="00BF2BAC">
      <w:pPr>
        <w:ind w:firstLine="420"/>
        <w:rPr>
          <w:sz w:val="24"/>
          <w:szCs w:val="24"/>
        </w:rPr>
      </w:pPr>
      <w:r w:rsidRPr="0050063F">
        <w:rPr>
          <w:sz w:val="24"/>
          <w:szCs w:val="24"/>
        </w:rPr>
        <w:t>辉光球内部充满了惰性气体（如氖气、氩气或其他混合气体）。当施加足够高的电压时，电场强度足以使气体中的电子获得足够的能量，从而克服气体分子的电离能，引发电离过程。这导致气体中的部分原子或分子失去电子，形成等离子体。</w:t>
      </w:r>
    </w:p>
    <w:p w14:paraId="60D35023" w14:textId="635B631E" w:rsidR="00970E8D" w:rsidRDefault="00970E8D" w:rsidP="00BF2BAC">
      <w:pPr>
        <w:ind w:firstLine="420"/>
        <w:rPr>
          <w:sz w:val="24"/>
          <w:szCs w:val="24"/>
        </w:rPr>
      </w:pPr>
      <w:r w:rsidRPr="00970E8D">
        <w:rPr>
          <w:sz w:val="24"/>
          <w:szCs w:val="24"/>
        </w:rPr>
        <w:t>在等离子体状态下，自由电子和离子在电场的作用下加速移动，并与气体分子发生碰撞。这些碰撞会导致气体分子激发到更高的能级，随后当它们返回基态时，会以光子的形式释放能量，产生可见光。</w:t>
      </w:r>
    </w:p>
    <w:p w14:paraId="6872D1F0" w14:textId="72A0064A" w:rsidR="00970E8D" w:rsidRDefault="00970E8D" w:rsidP="00BF2BAC">
      <w:pPr>
        <w:ind w:firstLine="420"/>
        <w:rPr>
          <w:sz w:val="24"/>
          <w:szCs w:val="24"/>
        </w:rPr>
      </w:pPr>
      <w:r w:rsidRPr="00970E8D">
        <w:rPr>
          <w:sz w:val="24"/>
          <w:szCs w:val="24"/>
        </w:rPr>
        <w:t>辉光球中观察到的特定颜色是由气体原子的电子在能级之间跃迁时发射的光谱线决定的。例如，氖气放电时会产生特征的橙红色光，而氩气则可能产生蓝色或紫色光。</w:t>
      </w:r>
    </w:p>
    <w:p w14:paraId="681C756B" w14:textId="61A0FD90" w:rsidR="00970E8D" w:rsidRPr="00783C13" w:rsidRDefault="00970E8D" w:rsidP="00970E8D">
      <w:pPr>
        <w:ind w:firstLine="420"/>
        <w:rPr>
          <w:rFonts w:hint="eastAsia"/>
          <w:sz w:val="24"/>
          <w:szCs w:val="24"/>
        </w:rPr>
      </w:pPr>
      <w:r w:rsidRPr="00970E8D">
        <w:rPr>
          <w:sz w:val="24"/>
          <w:szCs w:val="24"/>
        </w:rPr>
        <w:t>当手指接触球体表面时，人体作为导电体提供了一个低阻抗的路径，使得电流能够通过手指流向球体内部的电极。这个过程形成了可见的电弧，电弧中的高能电子流使得气体进一步电离，增强了放电现象。手指的接触改变了辉光球表面的电场分布，导致放电路径的重新排列，</w:t>
      </w:r>
      <w:r w:rsidRPr="00970E8D">
        <w:rPr>
          <w:sz w:val="24"/>
          <w:szCs w:val="24"/>
        </w:rPr>
        <w:lastRenderedPageBreak/>
        <w:t>从而产生了动态变化的光图案。</w:t>
      </w:r>
    </w:p>
    <w:p w14:paraId="4C47F3D2" w14:textId="5A2AD2C4" w:rsidR="0076639B" w:rsidRDefault="00000000" w:rsidP="00950E9B">
      <w:pPr>
        <w:jc w:val="left"/>
        <w:rPr>
          <w:rFonts w:hint="eastAsia"/>
          <w:sz w:val="24"/>
          <w:szCs w:val="24"/>
        </w:rPr>
      </w:pPr>
      <w:r>
        <w:rPr>
          <w:rFonts w:hint="eastAsia"/>
          <w:sz w:val="28"/>
          <w:szCs w:val="28"/>
        </w:rPr>
        <w:t>2</w:t>
      </w:r>
      <w:r>
        <w:rPr>
          <w:rFonts w:hint="eastAsia"/>
          <w:sz w:val="28"/>
          <w:szCs w:val="28"/>
        </w:rPr>
        <w:t>．误差分析</w:t>
      </w:r>
      <w:r w:rsidR="00950E9B">
        <w:rPr>
          <w:rFonts w:hint="eastAsia"/>
          <w:sz w:val="28"/>
          <w:szCs w:val="28"/>
        </w:rPr>
        <w:t xml:space="preserve">  </w:t>
      </w:r>
    </w:p>
    <w:p w14:paraId="74AB5293" w14:textId="52F29BDB" w:rsidR="0076639B" w:rsidRDefault="00970E8D">
      <w:pPr>
        <w:jc w:val="left"/>
        <w:rPr>
          <w:sz w:val="24"/>
          <w:szCs w:val="24"/>
        </w:rPr>
      </w:pPr>
      <w:r>
        <w:rPr>
          <w:sz w:val="24"/>
          <w:szCs w:val="24"/>
        </w:rPr>
        <w:tab/>
      </w:r>
      <w:r>
        <w:rPr>
          <w:rFonts w:hint="eastAsia"/>
          <w:sz w:val="24"/>
          <w:szCs w:val="24"/>
        </w:rPr>
        <w:t>1</w:t>
      </w:r>
      <w:r>
        <w:rPr>
          <w:rFonts w:hint="eastAsia"/>
          <w:sz w:val="24"/>
          <w:szCs w:val="24"/>
        </w:rPr>
        <w:t>、无法调节中心的电压大小，从而无法判断电压大小与辉光强度的关系；</w:t>
      </w:r>
    </w:p>
    <w:p w14:paraId="57B82FEA" w14:textId="1D28BE53" w:rsidR="0005184F" w:rsidRDefault="00970E8D">
      <w:pPr>
        <w:jc w:val="left"/>
        <w:rPr>
          <w:rFonts w:hint="eastAsia"/>
          <w:sz w:val="24"/>
          <w:szCs w:val="24"/>
        </w:rPr>
      </w:pPr>
      <w:r>
        <w:rPr>
          <w:sz w:val="24"/>
          <w:szCs w:val="24"/>
        </w:rPr>
        <w:tab/>
      </w:r>
      <w:r w:rsidR="0005184F">
        <w:rPr>
          <w:rFonts w:hint="eastAsia"/>
          <w:sz w:val="24"/>
          <w:szCs w:val="24"/>
        </w:rPr>
        <w:t>2</w:t>
      </w:r>
      <w:r w:rsidR="0005184F">
        <w:rPr>
          <w:rFonts w:hint="eastAsia"/>
          <w:sz w:val="24"/>
          <w:szCs w:val="24"/>
        </w:rPr>
        <w:t>、辉光球并不能直观地展示其中深层次的物理原理，只能作为一个视觉上的欣赏；</w:t>
      </w:r>
    </w:p>
    <w:p w14:paraId="2408D997" w14:textId="77777777" w:rsidR="0076639B" w:rsidRDefault="0076639B">
      <w:pPr>
        <w:jc w:val="left"/>
        <w:rPr>
          <w:sz w:val="24"/>
          <w:szCs w:val="24"/>
        </w:rPr>
      </w:pPr>
    </w:p>
    <w:p w14:paraId="7EC77E51" w14:textId="77777777" w:rsidR="0076639B" w:rsidRDefault="00000000">
      <w:pPr>
        <w:jc w:val="left"/>
        <w:rPr>
          <w:sz w:val="28"/>
          <w:szCs w:val="28"/>
        </w:rPr>
      </w:pPr>
      <w:r>
        <w:rPr>
          <w:rFonts w:hint="eastAsia"/>
          <w:sz w:val="28"/>
          <w:szCs w:val="28"/>
        </w:rPr>
        <w:t>3</w:t>
      </w:r>
      <w:r>
        <w:rPr>
          <w:rFonts w:hint="eastAsia"/>
          <w:sz w:val="28"/>
          <w:szCs w:val="28"/>
        </w:rPr>
        <w:t>．实验探讨</w:t>
      </w:r>
    </w:p>
    <w:p w14:paraId="7B0C2439" w14:textId="77777777" w:rsidR="0076639B" w:rsidRDefault="00000000">
      <w:pPr>
        <w:jc w:val="left"/>
        <w:rPr>
          <w:sz w:val="24"/>
          <w:szCs w:val="24"/>
        </w:rPr>
      </w:pPr>
      <w:r>
        <w:rPr>
          <w:rFonts w:hint="eastAsia"/>
          <w:sz w:val="24"/>
          <w:szCs w:val="24"/>
        </w:rPr>
        <w:t>（对实验内容、现象和过程的小结，不超过</w:t>
      </w:r>
      <w:r>
        <w:rPr>
          <w:rFonts w:hint="eastAsia"/>
          <w:sz w:val="24"/>
          <w:szCs w:val="24"/>
        </w:rPr>
        <w:t>100</w:t>
      </w:r>
      <w:r>
        <w:rPr>
          <w:rFonts w:hint="eastAsia"/>
          <w:sz w:val="24"/>
          <w:szCs w:val="24"/>
        </w:rPr>
        <w:t>字，</w:t>
      </w:r>
      <w:r>
        <w:rPr>
          <w:rFonts w:hint="eastAsia"/>
          <w:sz w:val="24"/>
          <w:szCs w:val="24"/>
        </w:rPr>
        <w:t>1</w:t>
      </w:r>
      <w:r>
        <w:rPr>
          <w:sz w:val="24"/>
          <w:szCs w:val="24"/>
        </w:rPr>
        <w:t>0</w:t>
      </w:r>
      <w:r>
        <w:rPr>
          <w:rFonts w:hint="eastAsia"/>
          <w:sz w:val="24"/>
          <w:szCs w:val="24"/>
        </w:rPr>
        <w:t>分）</w:t>
      </w:r>
    </w:p>
    <w:p w14:paraId="36F374BE" w14:textId="12AAC86A" w:rsidR="0076639B" w:rsidRDefault="0005184F">
      <w:pPr>
        <w:jc w:val="left"/>
        <w:rPr>
          <w:rFonts w:hint="eastAsia"/>
          <w:sz w:val="24"/>
          <w:szCs w:val="24"/>
        </w:rPr>
      </w:pPr>
      <w:r>
        <w:rPr>
          <w:sz w:val="28"/>
          <w:szCs w:val="24"/>
        </w:rPr>
        <w:tab/>
      </w:r>
      <w:r w:rsidRPr="00DE3CF5">
        <w:rPr>
          <w:rFonts w:hint="eastAsia"/>
          <w:sz w:val="24"/>
          <w:szCs w:val="24"/>
        </w:rPr>
        <w:t>我觉得演示实验</w:t>
      </w:r>
      <w:r w:rsidR="009C00F4" w:rsidRPr="00DE3CF5">
        <w:rPr>
          <w:rFonts w:hint="eastAsia"/>
          <w:sz w:val="24"/>
          <w:szCs w:val="24"/>
        </w:rPr>
        <w:t>本质上是一次对科学的探索，去见识一下那些曾经</w:t>
      </w:r>
      <w:r w:rsidR="00577065">
        <w:rPr>
          <w:rFonts w:hint="eastAsia"/>
          <w:sz w:val="24"/>
          <w:szCs w:val="24"/>
        </w:rPr>
        <w:t>只</w:t>
      </w:r>
      <w:r w:rsidR="009C00F4" w:rsidRPr="00DE3CF5">
        <w:rPr>
          <w:rFonts w:hint="eastAsia"/>
          <w:sz w:val="24"/>
          <w:szCs w:val="24"/>
        </w:rPr>
        <w:t>存在于教科书图片上的现象。</w:t>
      </w:r>
      <w:r w:rsidR="00DE3CF5">
        <w:rPr>
          <w:rFonts w:hint="eastAsia"/>
          <w:sz w:val="24"/>
          <w:szCs w:val="24"/>
        </w:rPr>
        <w:t>在这次演示实验中，我看见了炫酷的辉光球、</w:t>
      </w:r>
      <w:r w:rsidR="00577065">
        <w:rPr>
          <w:rFonts w:hint="eastAsia"/>
          <w:sz w:val="24"/>
          <w:szCs w:val="24"/>
        </w:rPr>
        <w:t>神奇的</w:t>
      </w:r>
      <w:r w:rsidR="00DE3CF5">
        <w:rPr>
          <w:rFonts w:hint="eastAsia"/>
          <w:sz w:val="24"/>
          <w:szCs w:val="24"/>
        </w:rPr>
        <w:t>雅各布天梯</w:t>
      </w:r>
      <w:r w:rsidR="0039615F">
        <w:rPr>
          <w:rFonts w:hint="eastAsia"/>
          <w:sz w:val="24"/>
          <w:szCs w:val="24"/>
        </w:rPr>
        <w:t>、</w:t>
      </w:r>
      <w:r w:rsidR="0006129C">
        <w:rPr>
          <w:rFonts w:hint="eastAsia"/>
          <w:sz w:val="24"/>
          <w:szCs w:val="24"/>
        </w:rPr>
        <w:t>无形的琴弦、无膜的鼓。这次参观启发了我的好奇心</w:t>
      </w:r>
      <w:r w:rsidR="003F43C2">
        <w:rPr>
          <w:rFonts w:hint="eastAsia"/>
          <w:sz w:val="24"/>
          <w:szCs w:val="24"/>
        </w:rPr>
        <w:t>，让我对未来的物理学实验充满了向往和好奇</w:t>
      </w:r>
      <w:r w:rsidR="00063B37">
        <w:rPr>
          <w:rFonts w:hint="eastAsia"/>
          <w:sz w:val="24"/>
          <w:szCs w:val="24"/>
        </w:rPr>
        <w:t>。</w:t>
      </w:r>
    </w:p>
    <w:p w14:paraId="2D90FAAC" w14:textId="77777777" w:rsidR="0076639B" w:rsidRDefault="00000000">
      <w:pPr>
        <w:spacing w:line="400" w:lineRule="exact"/>
        <w:jc w:val="left"/>
        <w:rPr>
          <w:rFonts w:ascii="仿宋" w:eastAsia="仿宋" w:hAnsi="仿宋" w:cs="仿宋" w:hint="eastAsia"/>
          <w:b/>
          <w:sz w:val="24"/>
          <w:szCs w:val="24"/>
        </w:rPr>
      </w:pPr>
      <w:r>
        <w:rPr>
          <w:rFonts w:ascii="仿宋" w:eastAsia="仿宋" w:hAnsi="仿宋" w:cs="仿宋" w:hint="eastAsia"/>
          <w:b/>
          <w:sz w:val="24"/>
          <w:szCs w:val="24"/>
        </w:rPr>
        <w:t>注意事项：</w:t>
      </w:r>
    </w:p>
    <w:p w14:paraId="3A76B3C2"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1.用</w:t>
      </w:r>
      <w:r>
        <w:rPr>
          <w:rFonts w:ascii="Times New Roman" w:eastAsia="仿宋" w:hAnsi="Times New Roman" w:cs="Times New Roman"/>
          <w:sz w:val="24"/>
          <w:szCs w:val="24"/>
        </w:rPr>
        <w:t>WORD</w:t>
      </w:r>
      <w:r>
        <w:rPr>
          <w:rFonts w:ascii="Times New Roman" w:eastAsia="仿宋" w:hAnsi="Times New Roman" w:cs="Times New Roman"/>
          <w:sz w:val="24"/>
          <w:szCs w:val="24"/>
        </w:rPr>
        <w:t>或</w:t>
      </w:r>
      <w:r>
        <w:rPr>
          <w:rFonts w:ascii="Times New Roman" w:eastAsia="仿宋" w:hAnsi="Times New Roman" w:cs="Times New Roman"/>
          <w:sz w:val="24"/>
          <w:szCs w:val="24"/>
        </w:rPr>
        <w:t>WPS</w:t>
      </w:r>
      <w:r>
        <w:rPr>
          <w:rFonts w:ascii="仿宋" w:eastAsia="仿宋" w:hAnsi="仿宋" w:cs="仿宋" w:hint="eastAsia"/>
          <w:sz w:val="24"/>
          <w:szCs w:val="24"/>
        </w:rPr>
        <w:t>格式上传“实验报告”，文件名：学生姓名+学号+实验名称+周次。</w:t>
      </w:r>
    </w:p>
    <w:p w14:paraId="3C7D935F"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2.“实验报告”必须递交在“学在浙大”的本课程的对应实验项目的“作业”模块内。</w:t>
      </w:r>
    </w:p>
    <w:p w14:paraId="3FB69A36"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3.“实验报告”成绩必须在“浙江大学物理实验教学中心网站”-“选课系统”内查询。</w:t>
      </w:r>
    </w:p>
    <w:p w14:paraId="02456DA0"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4.教学评价必须在“浙江大学物理实验教学中心网站”-“选课系统”内进行，学生必须进行教学评价，才能看到实验报告成绩，教学评价必须在本次实验结束后3天内进行。</w:t>
      </w:r>
    </w:p>
    <w:p w14:paraId="7C85C1EF"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5.“普通物理学实验Ⅰ”和“物理学实验Ⅰ”都用本实验报告。</w:t>
      </w:r>
    </w:p>
    <w:p w14:paraId="08AFB197" w14:textId="77777777" w:rsidR="0076639B" w:rsidRDefault="00000000">
      <w:pPr>
        <w:spacing w:line="400" w:lineRule="exact"/>
        <w:ind w:firstLineChars="200" w:firstLine="480"/>
        <w:jc w:val="left"/>
        <w:rPr>
          <w:rFonts w:ascii="仿宋" w:eastAsia="仿宋" w:hAnsi="仿宋" w:cs="仿宋" w:hint="eastAsia"/>
          <w:sz w:val="24"/>
          <w:szCs w:val="24"/>
        </w:rPr>
      </w:pPr>
      <w:r>
        <w:rPr>
          <w:rFonts w:ascii="仿宋" w:eastAsia="仿宋" w:hAnsi="仿宋" w:cs="仿宋" w:hint="eastAsia"/>
          <w:sz w:val="24"/>
          <w:szCs w:val="24"/>
        </w:rPr>
        <w:t xml:space="preserve"> </w:t>
      </w:r>
    </w:p>
    <w:p w14:paraId="793C69A1" w14:textId="77777777" w:rsidR="0076639B" w:rsidRDefault="00000000">
      <w:pPr>
        <w:spacing w:line="400" w:lineRule="exact"/>
        <w:ind w:firstLineChars="1300" w:firstLine="3132"/>
        <w:jc w:val="left"/>
        <w:rPr>
          <w:rFonts w:ascii="仿宋" w:eastAsia="仿宋" w:hAnsi="仿宋" w:cs="仿宋" w:hint="eastAsia"/>
          <w:b/>
          <w:bCs/>
          <w:sz w:val="24"/>
          <w:szCs w:val="24"/>
        </w:rPr>
      </w:pPr>
      <w:r>
        <w:rPr>
          <w:rFonts w:ascii="仿宋" w:eastAsia="仿宋" w:hAnsi="仿宋" w:cs="仿宋" w:hint="eastAsia"/>
          <w:b/>
          <w:bCs/>
          <w:sz w:val="24"/>
          <w:szCs w:val="24"/>
        </w:rPr>
        <w:t>浙江大学物理实验教学中心制</w:t>
      </w:r>
    </w:p>
    <w:p w14:paraId="4EF1E75F" w14:textId="77777777" w:rsidR="0076639B" w:rsidRDefault="0076639B">
      <w:pPr>
        <w:jc w:val="right"/>
        <w:rPr>
          <w:b/>
          <w:sz w:val="24"/>
          <w:szCs w:val="24"/>
          <w:u w:val="single"/>
        </w:rPr>
      </w:pPr>
    </w:p>
    <w:p w14:paraId="607CBB3C" w14:textId="77777777" w:rsidR="0076639B" w:rsidRDefault="0076639B">
      <w:pPr>
        <w:jc w:val="right"/>
        <w:rPr>
          <w:b/>
          <w:sz w:val="24"/>
          <w:szCs w:val="24"/>
          <w:u w:val="single"/>
        </w:rPr>
      </w:pPr>
    </w:p>
    <w:p w14:paraId="1E7C616D" w14:textId="77777777" w:rsidR="0076639B" w:rsidRDefault="0076639B">
      <w:pPr>
        <w:jc w:val="right"/>
        <w:rPr>
          <w:b/>
          <w:sz w:val="24"/>
          <w:szCs w:val="24"/>
          <w:u w:val="single"/>
        </w:rPr>
      </w:pPr>
    </w:p>
    <w:sectPr w:rsidR="0076639B">
      <w:footerReference w:type="default" r:id="rId9"/>
      <w:pgSz w:w="11906" w:h="16838"/>
      <w:pgMar w:top="1440" w:right="1080" w:bottom="1440" w:left="108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8785B" w14:textId="77777777" w:rsidR="00807DBD" w:rsidRDefault="00807DBD">
      <w:r>
        <w:separator/>
      </w:r>
    </w:p>
  </w:endnote>
  <w:endnote w:type="continuationSeparator" w:id="0">
    <w:p w14:paraId="57CD3751" w14:textId="77777777" w:rsidR="00807DBD" w:rsidRDefault="00807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575044"/>
    </w:sdtPr>
    <w:sdtContent>
      <w:p w14:paraId="32BACFE3" w14:textId="77777777" w:rsidR="0076639B" w:rsidRDefault="00000000">
        <w:pPr>
          <w:pStyle w:val="a5"/>
          <w:jc w:val="center"/>
        </w:pPr>
        <w:r>
          <w:fldChar w:fldCharType="begin"/>
        </w:r>
        <w:r>
          <w:instrText xml:space="preserve"> PAGE   \* MERGEFORMAT </w:instrText>
        </w:r>
        <w:r>
          <w:fldChar w:fldCharType="separate"/>
        </w:r>
        <w:r>
          <w:rPr>
            <w:lang w:val="zh-CN"/>
          </w:rPr>
          <w:t>2</w:t>
        </w:r>
        <w:r>
          <w:rPr>
            <w:lang w:val="zh-CN"/>
          </w:rPr>
          <w:fldChar w:fldCharType="end"/>
        </w:r>
      </w:p>
    </w:sdtContent>
  </w:sdt>
  <w:p w14:paraId="609984FD" w14:textId="77777777" w:rsidR="0076639B" w:rsidRDefault="0076639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5EDF4" w14:textId="77777777" w:rsidR="00807DBD" w:rsidRDefault="00807DBD">
      <w:r>
        <w:separator/>
      </w:r>
    </w:p>
  </w:footnote>
  <w:footnote w:type="continuationSeparator" w:id="0">
    <w:p w14:paraId="36F0483E" w14:textId="77777777" w:rsidR="00807DBD" w:rsidRDefault="00807D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VlMjY2OTYxOTIyZGIwMmJiNmE3MTRmZmEwYTA4YmQifQ=="/>
  </w:docVars>
  <w:rsids>
    <w:rsidRoot w:val="007D5AC5"/>
    <w:rsid w:val="000018D3"/>
    <w:rsid w:val="00002509"/>
    <w:rsid w:val="00004F5F"/>
    <w:rsid w:val="000112E0"/>
    <w:rsid w:val="0001319D"/>
    <w:rsid w:val="0001525D"/>
    <w:rsid w:val="00015C42"/>
    <w:rsid w:val="00022504"/>
    <w:rsid w:val="00025289"/>
    <w:rsid w:val="000257C9"/>
    <w:rsid w:val="00033BD0"/>
    <w:rsid w:val="0005184F"/>
    <w:rsid w:val="0006129C"/>
    <w:rsid w:val="00063B37"/>
    <w:rsid w:val="00086EED"/>
    <w:rsid w:val="00097758"/>
    <w:rsid w:val="000A1220"/>
    <w:rsid w:val="000B2571"/>
    <w:rsid w:val="000B2861"/>
    <w:rsid w:val="000B4348"/>
    <w:rsid w:val="000C26C0"/>
    <w:rsid w:val="000F414A"/>
    <w:rsid w:val="000F701D"/>
    <w:rsid w:val="00106004"/>
    <w:rsid w:val="001463F7"/>
    <w:rsid w:val="001660CD"/>
    <w:rsid w:val="00171ABA"/>
    <w:rsid w:val="001B1F84"/>
    <w:rsid w:val="001C10CD"/>
    <w:rsid w:val="001D4B32"/>
    <w:rsid w:val="001D7FE5"/>
    <w:rsid w:val="001F04D4"/>
    <w:rsid w:val="001F3286"/>
    <w:rsid w:val="001F4AC1"/>
    <w:rsid w:val="00210DB8"/>
    <w:rsid w:val="002168C3"/>
    <w:rsid w:val="0022632B"/>
    <w:rsid w:val="00246187"/>
    <w:rsid w:val="002642F4"/>
    <w:rsid w:val="002672A9"/>
    <w:rsid w:val="00287A99"/>
    <w:rsid w:val="00287E17"/>
    <w:rsid w:val="002A4A07"/>
    <w:rsid w:val="002F275E"/>
    <w:rsid w:val="00307F24"/>
    <w:rsid w:val="003434AC"/>
    <w:rsid w:val="00352B3D"/>
    <w:rsid w:val="00394D0B"/>
    <w:rsid w:val="0039615F"/>
    <w:rsid w:val="003A15A6"/>
    <w:rsid w:val="003B3E9F"/>
    <w:rsid w:val="003B4BEE"/>
    <w:rsid w:val="003B5557"/>
    <w:rsid w:val="003B6E73"/>
    <w:rsid w:val="003B7AAA"/>
    <w:rsid w:val="003C1848"/>
    <w:rsid w:val="003C1C33"/>
    <w:rsid w:val="003F43C2"/>
    <w:rsid w:val="003F6F51"/>
    <w:rsid w:val="00402D72"/>
    <w:rsid w:val="004210F7"/>
    <w:rsid w:val="00422273"/>
    <w:rsid w:val="0042642B"/>
    <w:rsid w:val="00476BA9"/>
    <w:rsid w:val="00477BE9"/>
    <w:rsid w:val="0048358B"/>
    <w:rsid w:val="00491332"/>
    <w:rsid w:val="00493DBF"/>
    <w:rsid w:val="004B34A0"/>
    <w:rsid w:val="004F22A8"/>
    <w:rsid w:val="0050063F"/>
    <w:rsid w:val="00515EFE"/>
    <w:rsid w:val="005179AF"/>
    <w:rsid w:val="00525FAD"/>
    <w:rsid w:val="00527A95"/>
    <w:rsid w:val="00527B96"/>
    <w:rsid w:val="005412CC"/>
    <w:rsid w:val="0054233A"/>
    <w:rsid w:val="00545B5A"/>
    <w:rsid w:val="00547380"/>
    <w:rsid w:val="00554CD1"/>
    <w:rsid w:val="0056323D"/>
    <w:rsid w:val="0057213A"/>
    <w:rsid w:val="00577065"/>
    <w:rsid w:val="0058128D"/>
    <w:rsid w:val="00584731"/>
    <w:rsid w:val="00584CAA"/>
    <w:rsid w:val="005A44E6"/>
    <w:rsid w:val="005C1DF3"/>
    <w:rsid w:val="005C22EC"/>
    <w:rsid w:val="005C2E63"/>
    <w:rsid w:val="005C7B73"/>
    <w:rsid w:val="005F2E5F"/>
    <w:rsid w:val="005F50DE"/>
    <w:rsid w:val="005F541A"/>
    <w:rsid w:val="006143DD"/>
    <w:rsid w:val="006168AA"/>
    <w:rsid w:val="0062404F"/>
    <w:rsid w:val="006257B4"/>
    <w:rsid w:val="0063017D"/>
    <w:rsid w:val="00632F1A"/>
    <w:rsid w:val="00640F8A"/>
    <w:rsid w:val="00644F79"/>
    <w:rsid w:val="00653B60"/>
    <w:rsid w:val="006567A3"/>
    <w:rsid w:val="006736F5"/>
    <w:rsid w:val="006740DE"/>
    <w:rsid w:val="00683AFB"/>
    <w:rsid w:val="006902AA"/>
    <w:rsid w:val="006B7070"/>
    <w:rsid w:val="006C017B"/>
    <w:rsid w:val="006C0DCE"/>
    <w:rsid w:val="006C4937"/>
    <w:rsid w:val="006D233D"/>
    <w:rsid w:val="006E27AC"/>
    <w:rsid w:val="006E6B75"/>
    <w:rsid w:val="006F1C4F"/>
    <w:rsid w:val="007049E1"/>
    <w:rsid w:val="00704A91"/>
    <w:rsid w:val="00706D41"/>
    <w:rsid w:val="00707A26"/>
    <w:rsid w:val="007234AD"/>
    <w:rsid w:val="00724209"/>
    <w:rsid w:val="00725EA7"/>
    <w:rsid w:val="007317DB"/>
    <w:rsid w:val="00740386"/>
    <w:rsid w:val="007533E2"/>
    <w:rsid w:val="0075731B"/>
    <w:rsid w:val="007653F3"/>
    <w:rsid w:val="0076639B"/>
    <w:rsid w:val="00783C13"/>
    <w:rsid w:val="00786E7E"/>
    <w:rsid w:val="007961B3"/>
    <w:rsid w:val="007A13AD"/>
    <w:rsid w:val="007B17EC"/>
    <w:rsid w:val="007B52E9"/>
    <w:rsid w:val="007C6C99"/>
    <w:rsid w:val="007D5AC5"/>
    <w:rsid w:val="007E502C"/>
    <w:rsid w:val="00802476"/>
    <w:rsid w:val="00807DBD"/>
    <w:rsid w:val="00825282"/>
    <w:rsid w:val="008310F6"/>
    <w:rsid w:val="0085390F"/>
    <w:rsid w:val="00870D3C"/>
    <w:rsid w:val="00874A33"/>
    <w:rsid w:val="00877187"/>
    <w:rsid w:val="00883A49"/>
    <w:rsid w:val="008969E0"/>
    <w:rsid w:val="008A27F9"/>
    <w:rsid w:val="008A2EA2"/>
    <w:rsid w:val="008B41C0"/>
    <w:rsid w:val="008B4E07"/>
    <w:rsid w:val="008C2067"/>
    <w:rsid w:val="008C305D"/>
    <w:rsid w:val="008E4927"/>
    <w:rsid w:val="00900917"/>
    <w:rsid w:val="009311B6"/>
    <w:rsid w:val="009409E7"/>
    <w:rsid w:val="00941A08"/>
    <w:rsid w:val="00947F25"/>
    <w:rsid w:val="00950E9B"/>
    <w:rsid w:val="0095127D"/>
    <w:rsid w:val="0095308A"/>
    <w:rsid w:val="009642E0"/>
    <w:rsid w:val="00970E8D"/>
    <w:rsid w:val="009869B8"/>
    <w:rsid w:val="00997719"/>
    <w:rsid w:val="009A08C9"/>
    <w:rsid w:val="009A4317"/>
    <w:rsid w:val="009B4AAA"/>
    <w:rsid w:val="009B6C30"/>
    <w:rsid w:val="009C00F4"/>
    <w:rsid w:val="009E0B5D"/>
    <w:rsid w:val="009E3718"/>
    <w:rsid w:val="009E6F65"/>
    <w:rsid w:val="00A17126"/>
    <w:rsid w:val="00A20F89"/>
    <w:rsid w:val="00A229B0"/>
    <w:rsid w:val="00A33D5D"/>
    <w:rsid w:val="00A35B82"/>
    <w:rsid w:val="00A35F51"/>
    <w:rsid w:val="00A36181"/>
    <w:rsid w:val="00A5380C"/>
    <w:rsid w:val="00A72645"/>
    <w:rsid w:val="00A735EF"/>
    <w:rsid w:val="00A806B2"/>
    <w:rsid w:val="00A80E51"/>
    <w:rsid w:val="00AC0F5B"/>
    <w:rsid w:val="00AC48F8"/>
    <w:rsid w:val="00AD6091"/>
    <w:rsid w:val="00AF44A8"/>
    <w:rsid w:val="00AF71B1"/>
    <w:rsid w:val="00B04F90"/>
    <w:rsid w:val="00B17517"/>
    <w:rsid w:val="00B34DBC"/>
    <w:rsid w:val="00B42F11"/>
    <w:rsid w:val="00B45E68"/>
    <w:rsid w:val="00B47BD1"/>
    <w:rsid w:val="00B513F2"/>
    <w:rsid w:val="00B541CA"/>
    <w:rsid w:val="00B74150"/>
    <w:rsid w:val="00B818D5"/>
    <w:rsid w:val="00B82504"/>
    <w:rsid w:val="00B918F5"/>
    <w:rsid w:val="00BB0A2B"/>
    <w:rsid w:val="00BB4B60"/>
    <w:rsid w:val="00BC1270"/>
    <w:rsid w:val="00BD44CA"/>
    <w:rsid w:val="00BD5A75"/>
    <w:rsid w:val="00BD5DEE"/>
    <w:rsid w:val="00BE1F6D"/>
    <w:rsid w:val="00BE54D2"/>
    <w:rsid w:val="00BF2BAC"/>
    <w:rsid w:val="00BF679A"/>
    <w:rsid w:val="00BF726D"/>
    <w:rsid w:val="00C15799"/>
    <w:rsid w:val="00C26945"/>
    <w:rsid w:val="00C5271A"/>
    <w:rsid w:val="00C54176"/>
    <w:rsid w:val="00C557E2"/>
    <w:rsid w:val="00C566F6"/>
    <w:rsid w:val="00C74199"/>
    <w:rsid w:val="00C76736"/>
    <w:rsid w:val="00C915E0"/>
    <w:rsid w:val="00C94B95"/>
    <w:rsid w:val="00C97933"/>
    <w:rsid w:val="00CA4D81"/>
    <w:rsid w:val="00CA7358"/>
    <w:rsid w:val="00CB3804"/>
    <w:rsid w:val="00CB5B2F"/>
    <w:rsid w:val="00CC046C"/>
    <w:rsid w:val="00CC3853"/>
    <w:rsid w:val="00CC7A24"/>
    <w:rsid w:val="00CD24C2"/>
    <w:rsid w:val="00CE58C6"/>
    <w:rsid w:val="00D0205A"/>
    <w:rsid w:val="00D04C49"/>
    <w:rsid w:val="00D21EA4"/>
    <w:rsid w:val="00D3475E"/>
    <w:rsid w:val="00D84B80"/>
    <w:rsid w:val="00D93ACA"/>
    <w:rsid w:val="00DA4D01"/>
    <w:rsid w:val="00DB0DC2"/>
    <w:rsid w:val="00DB63E7"/>
    <w:rsid w:val="00DC2611"/>
    <w:rsid w:val="00DD06E5"/>
    <w:rsid w:val="00DD283E"/>
    <w:rsid w:val="00DE3CF5"/>
    <w:rsid w:val="00DE4D6B"/>
    <w:rsid w:val="00E1026B"/>
    <w:rsid w:val="00E366CE"/>
    <w:rsid w:val="00E73901"/>
    <w:rsid w:val="00E7562B"/>
    <w:rsid w:val="00E77A8D"/>
    <w:rsid w:val="00E8746D"/>
    <w:rsid w:val="00E93775"/>
    <w:rsid w:val="00E959FA"/>
    <w:rsid w:val="00EA54C5"/>
    <w:rsid w:val="00EA6AD8"/>
    <w:rsid w:val="00EA7AF0"/>
    <w:rsid w:val="00EA7F63"/>
    <w:rsid w:val="00EC2F22"/>
    <w:rsid w:val="00ED3F7F"/>
    <w:rsid w:val="00ED598D"/>
    <w:rsid w:val="00EF7BCE"/>
    <w:rsid w:val="00F04B9A"/>
    <w:rsid w:val="00F1026B"/>
    <w:rsid w:val="00F17C18"/>
    <w:rsid w:val="00F23551"/>
    <w:rsid w:val="00F25115"/>
    <w:rsid w:val="00F26860"/>
    <w:rsid w:val="00F32EA0"/>
    <w:rsid w:val="00F3661D"/>
    <w:rsid w:val="00F55001"/>
    <w:rsid w:val="00F55E32"/>
    <w:rsid w:val="00F61648"/>
    <w:rsid w:val="00F86743"/>
    <w:rsid w:val="00F96EC2"/>
    <w:rsid w:val="00FB0C8B"/>
    <w:rsid w:val="00FB582C"/>
    <w:rsid w:val="00FB6138"/>
    <w:rsid w:val="00FC19B3"/>
    <w:rsid w:val="00FE091E"/>
    <w:rsid w:val="00FF5ACE"/>
    <w:rsid w:val="01851914"/>
    <w:rsid w:val="05CB5478"/>
    <w:rsid w:val="089D3D6A"/>
    <w:rsid w:val="0AE42D88"/>
    <w:rsid w:val="12356D59"/>
    <w:rsid w:val="15896672"/>
    <w:rsid w:val="17A912DD"/>
    <w:rsid w:val="18221E66"/>
    <w:rsid w:val="18610BE1"/>
    <w:rsid w:val="1F837FAB"/>
    <w:rsid w:val="239049CC"/>
    <w:rsid w:val="3823302A"/>
    <w:rsid w:val="3B976656"/>
    <w:rsid w:val="45FE572D"/>
    <w:rsid w:val="4D660E30"/>
    <w:rsid w:val="5A3638E2"/>
    <w:rsid w:val="5D115478"/>
    <w:rsid w:val="5D9841DC"/>
    <w:rsid w:val="61384784"/>
    <w:rsid w:val="651D4205"/>
    <w:rsid w:val="6F1277AF"/>
    <w:rsid w:val="70AB1AAA"/>
    <w:rsid w:val="75D32D8D"/>
    <w:rsid w:val="77142755"/>
    <w:rsid w:val="7CB2612E"/>
    <w:rsid w:val="7F383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DF55AB"/>
  <w15:docId w15:val="{A6E260ED-CDFA-4F4D-AD6D-14C43BF07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批注框文本 字符"/>
    <w:basedOn w:val="a0"/>
    <w:link w:val="a3"/>
    <w:uiPriority w:val="99"/>
    <w:semiHidden/>
    <w:qFormat/>
    <w:rPr>
      <w:sz w:val="18"/>
      <w:szCs w:val="18"/>
    </w:rPr>
  </w:style>
  <w:style w:type="paragraph" w:styleId="aa">
    <w:name w:val="List Paragraph"/>
    <w:basedOn w:val="a"/>
    <w:uiPriority w:val="99"/>
    <w:qFormat/>
    <w:pPr>
      <w:ind w:firstLineChars="200" w:firstLine="420"/>
    </w:pPr>
  </w:style>
  <w:style w:type="paragraph" w:customStyle="1" w:styleId="ListParagraph1">
    <w:name w:val="List Paragraph1"/>
    <w:basedOn w:val="a"/>
    <w:qFormat/>
    <w:pPr>
      <w:ind w:firstLineChars="200" w:firstLine="420"/>
    </w:pPr>
    <w:rPr>
      <w:rFonts w:ascii="Calibri" w:eastAsia="宋体" w:hAnsi="Calibri" w:cs="Times New Roman"/>
      <w:szCs w:val="21"/>
    </w:rPr>
  </w:style>
  <w:style w:type="paragraph" w:styleId="ab">
    <w:name w:val="caption"/>
    <w:basedOn w:val="a"/>
    <w:next w:val="a"/>
    <w:uiPriority w:val="35"/>
    <w:unhideWhenUsed/>
    <w:qFormat/>
    <w:rsid w:val="00493DB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1116</TotalTime>
  <Pages>4</Pages>
  <Words>276</Words>
  <Characters>1575</Characters>
  <Application>Microsoft Office Word</Application>
  <DocSecurity>0</DocSecurity>
  <Lines>13</Lines>
  <Paragraphs>3</Paragraphs>
  <ScaleCrop>false</ScaleCrop>
  <Company/>
  <LinksUpToDate>false</LinksUpToDate>
  <CharactersWithSpaces>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驰 张</cp:lastModifiedBy>
  <cp:revision>80</cp:revision>
  <cp:lastPrinted>2020-02-17T08:32:00Z</cp:lastPrinted>
  <dcterms:created xsi:type="dcterms:W3CDTF">2024-08-27T13:47:00Z</dcterms:created>
  <dcterms:modified xsi:type="dcterms:W3CDTF">2025-03-02T01:41:00Z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3F04D6617629476C90422522BEE161CF</vt:lpwstr>
  </property>
</Properties>
</file>